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C5" w:rsidRPr="00E20071" w:rsidRDefault="00413932" w:rsidP="00E20071">
      <w:pPr>
        <w:autoSpaceDE w:val="0"/>
        <w:autoSpaceDN w:val="0"/>
        <w:adjustRightInd w:val="0"/>
        <w:jc w:val="center"/>
        <w:rPr>
          <w:b/>
          <w:lang w:val="en-US"/>
        </w:rPr>
      </w:pPr>
      <w:r>
        <w:rPr>
          <w:noProof/>
          <w:sz w:val="32"/>
          <w:u w:val="singl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-352425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4D4">
        <w:rPr>
          <w:b/>
          <w:sz w:val="32"/>
          <w:u w:val="single"/>
        </w:rPr>
        <w:t xml:space="preserve">      </w:t>
      </w:r>
      <w:r w:rsidR="00154CC5" w:rsidRPr="00E20071">
        <w:rPr>
          <w:b/>
          <w:sz w:val="32"/>
          <w:u w:val="single"/>
        </w:rPr>
        <w:t>ОБЩИНА ВЕНЕЦ, с. ВЕНЕЦ, област ШУМЕН</w:t>
      </w:r>
    </w:p>
    <w:p w:rsidR="00154CC5" w:rsidRDefault="00154CC5" w:rsidP="00154CC5">
      <w:pPr>
        <w:pStyle w:val="1"/>
        <w:ind w:left="1416"/>
        <w:rPr>
          <w:szCs w:val="28"/>
          <w:u w:val="single"/>
          <w:lang w:val="en-US"/>
        </w:rPr>
      </w:pPr>
      <w:r>
        <w:rPr>
          <w:szCs w:val="28"/>
          <w:lang w:val="ru-RU"/>
        </w:rPr>
        <w:t xml:space="preserve"> </w:t>
      </w:r>
      <w:r>
        <w:rPr>
          <w:szCs w:val="28"/>
          <w:u w:val="single"/>
          <w:lang w:val="ru-RU"/>
        </w:rPr>
        <w:t xml:space="preserve"> ул. “</w:t>
      </w:r>
      <w:r>
        <w:rPr>
          <w:szCs w:val="28"/>
          <w:u w:val="single"/>
        </w:rPr>
        <w:t>Кирил и Методий” № 24, тел.:05343/2191, факс: 05343/</w:t>
      </w:r>
      <w:r>
        <w:rPr>
          <w:szCs w:val="28"/>
          <w:u w:val="single"/>
          <w:lang w:val="en-US"/>
        </w:rPr>
        <w:t>89-80</w:t>
      </w:r>
    </w:p>
    <w:p w:rsidR="00154CC5" w:rsidRDefault="00154CC5" w:rsidP="00154CC5">
      <w:pPr>
        <w:jc w:val="both"/>
        <w:rPr>
          <w:b/>
        </w:rPr>
      </w:pPr>
    </w:p>
    <w:p w:rsidR="00154CC5" w:rsidRDefault="00154CC5" w:rsidP="00154CC5">
      <w:pPr>
        <w:jc w:val="both"/>
        <w:rPr>
          <w:b/>
        </w:rPr>
      </w:pPr>
    </w:p>
    <w:p w:rsidR="00154CC5" w:rsidRDefault="00154CC5" w:rsidP="00154C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ПРЕДСЕДАТЕЛЯ </w:t>
      </w:r>
    </w:p>
    <w:p w:rsidR="00154CC5" w:rsidRDefault="00154CC5" w:rsidP="00154C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ОбС</w:t>
      </w:r>
      <w:proofErr w:type="spellEnd"/>
      <w:r>
        <w:rPr>
          <w:b/>
          <w:sz w:val="28"/>
          <w:szCs w:val="28"/>
        </w:rPr>
        <w:t xml:space="preserve"> Венец</w:t>
      </w:r>
    </w:p>
    <w:p w:rsidR="00154CC5" w:rsidRDefault="00154CC5" w:rsidP="00154CC5"/>
    <w:p w:rsidR="00154CC5" w:rsidRDefault="00154CC5" w:rsidP="00154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ДОКЛАДНА ЗАПИСКА</w:t>
      </w:r>
    </w:p>
    <w:p w:rsidR="00154CC5" w:rsidRDefault="00154CC5" w:rsidP="00154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</w:p>
    <w:p w:rsidR="00154CC5" w:rsidRPr="00E20071" w:rsidRDefault="00154CC5" w:rsidP="00E20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НЕХРИБАН АХМЕДОВА – КМЕТ НА ОБЩИНА ВЕНЕЦ</w:t>
      </w:r>
    </w:p>
    <w:p w:rsidR="00CC629E" w:rsidRPr="00154CC5" w:rsidRDefault="00CC629E" w:rsidP="00CC629E">
      <w:pPr>
        <w:pStyle w:val="Style4"/>
        <w:widowControl/>
        <w:spacing w:before="187"/>
        <w:ind w:left="240"/>
        <w:rPr>
          <w:rStyle w:val="FontStyle16"/>
          <w:rFonts w:ascii="Times New Roman" w:hAnsi="Times New Roman" w:cs="Times New Roman"/>
          <w:sz w:val="24"/>
          <w:szCs w:val="24"/>
          <w:u w:val="single"/>
        </w:rPr>
      </w:pPr>
      <w:r w:rsidRPr="00154CC5">
        <w:rPr>
          <w:rStyle w:val="FontStyle17"/>
          <w:sz w:val="24"/>
          <w:szCs w:val="24"/>
          <w:u w:val="single"/>
        </w:rPr>
        <w:t xml:space="preserve">Относно: </w:t>
      </w:r>
      <w:r w:rsidRPr="00154CC5">
        <w:rPr>
          <w:rStyle w:val="FontStyle16"/>
          <w:rFonts w:ascii="Times New Roman" w:hAnsi="Times New Roman" w:cs="Times New Roman"/>
          <w:sz w:val="24"/>
          <w:szCs w:val="24"/>
          <w:u w:val="single"/>
        </w:rPr>
        <w:t>Даване на съгласие за предложение за трансформиране на целева субсидия за капиталови разходи по чл. 5</w:t>
      </w:r>
      <w:r>
        <w:rPr>
          <w:rStyle w:val="FontStyle16"/>
          <w:rFonts w:ascii="Times New Roman" w:hAnsi="Times New Roman" w:cs="Times New Roman"/>
          <w:sz w:val="24"/>
          <w:szCs w:val="24"/>
          <w:u w:val="single"/>
        </w:rPr>
        <w:t>8 от ЗДБРБ за 2025</w:t>
      </w:r>
      <w:r w:rsidRPr="00154CC5">
        <w:rPr>
          <w:rStyle w:val="FontStyle16"/>
          <w:rFonts w:ascii="Times New Roman" w:hAnsi="Times New Roman" w:cs="Times New Roman"/>
          <w:sz w:val="24"/>
          <w:szCs w:val="24"/>
          <w:u w:val="single"/>
        </w:rPr>
        <w:t xml:space="preserve"> г. в трансфер за </w:t>
      </w:r>
      <w:r>
        <w:rPr>
          <w:rStyle w:val="FontStyle16"/>
          <w:rFonts w:ascii="Times New Roman" w:hAnsi="Times New Roman" w:cs="Times New Roman"/>
          <w:sz w:val="24"/>
          <w:szCs w:val="24"/>
          <w:u w:val="single"/>
        </w:rPr>
        <w:t>други целеви разходи</w:t>
      </w:r>
      <w:r w:rsidRPr="00154CC5">
        <w:rPr>
          <w:rStyle w:val="FontStyle16"/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C629E" w:rsidRDefault="00CC629E" w:rsidP="00CC629E">
      <w:pPr>
        <w:pStyle w:val="Style5"/>
        <w:widowControl/>
        <w:spacing w:line="240" w:lineRule="exact"/>
        <w:ind w:left="859"/>
      </w:pPr>
    </w:p>
    <w:p w:rsidR="00CC629E" w:rsidRDefault="00CC629E" w:rsidP="00CC629E">
      <w:pPr>
        <w:pStyle w:val="Style5"/>
        <w:widowControl/>
        <w:spacing w:line="240" w:lineRule="exact"/>
        <w:ind w:left="859"/>
      </w:pPr>
    </w:p>
    <w:p w:rsidR="00CC629E" w:rsidRPr="00E20071" w:rsidRDefault="00CC629E" w:rsidP="00CC629E">
      <w:pPr>
        <w:pStyle w:val="Style5"/>
        <w:widowControl/>
        <w:spacing w:before="53"/>
        <w:ind w:left="859"/>
        <w:rPr>
          <w:rStyle w:val="FontStyle19"/>
          <w:b/>
          <w:bCs/>
          <w:i/>
          <w:iCs/>
        </w:rPr>
      </w:pPr>
      <w:r>
        <w:rPr>
          <w:rStyle w:val="FontStyle18"/>
        </w:rPr>
        <w:t>Уважаеми дами и господа общински съветници,</w:t>
      </w:r>
    </w:p>
    <w:p w:rsidR="00CC629E" w:rsidRDefault="00CC629E" w:rsidP="00CC629E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 w:rsidRPr="00EF52F8">
        <w:rPr>
          <w:rStyle w:val="FontStyle19"/>
          <w:sz w:val="24"/>
          <w:szCs w:val="24"/>
        </w:rPr>
        <w:t xml:space="preserve">С </w:t>
      </w:r>
      <w:r>
        <w:rPr>
          <w:rStyle w:val="FontStyle19"/>
          <w:sz w:val="24"/>
          <w:szCs w:val="24"/>
        </w:rPr>
        <w:t xml:space="preserve">чл. 53 от Закона за държавния бюджет на Република България за 2025 г. е определена целева субсидия за капиталови разходи на </w:t>
      </w:r>
      <w:r w:rsidRPr="00EF52F8">
        <w:rPr>
          <w:rStyle w:val="FontStyle19"/>
          <w:sz w:val="24"/>
          <w:szCs w:val="24"/>
        </w:rPr>
        <w:t>община Венец</w:t>
      </w:r>
      <w:r>
        <w:rPr>
          <w:rStyle w:val="FontStyle19"/>
          <w:sz w:val="24"/>
          <w:szCs w:val="24"/>
        </w:rPr>
        <w:t xml:space="preserve"> в размер на 1 114 300 лв. </w:t>
      </w:r>
    </w:p>
    <w:p w:rsidR="00CC629E" w:rsidRPr="00144A46" w:rsidRDefault="00CC629E" w:rsidP="00CC629E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 чл</w:t>
      </w:r>
      <w:r w:rsidRPr="00EF52F8">
        <w:rPr>
          <w:rStyle w:val="FontStyle19"/>
          <w:sz w:val="24"/>
          <w:szCs w:val="24"/>
        </w:rPr>
        <w:t xml:space="preserve">. </w:t>
      </w:r>
      <w:proofErr w:type="gramStart"/>
      <w:r w:rsidRPr="00EF52F8">
        <w:rPr>
          <w:rStyle w:val="FontStyle19"/>
          <w:sz w:val="24"/>
          <w:szCs w:val="24"/>
          <w:lang w:val="en-US"/>
        </w:rPr>
        <w:t>5</w:t>
      </w:r>
      <w:r>
        <w:rPr>
          <w:rStyle w:val="FontStyle19"/>
          <w:sz w:val="24"/>
          <w:szCs w:val="24"/>
        </w:rPr>
        <w:t>8</w:t>
      </w:r>
      <w:r w:rsidRPr="00EF52F8">
        <w:rPr>
          <w:rStyle w:val="FontStyle19"/>
          <w:sz w:val="24"/>
          <w:szCs w:val="24"/>
          <w:lang w:val="en-US"/>
        </w:rPr>
        <w:t xml:space="preserve"> </w:t>
      </w:r>
      <w:r w:rsidRPr="00EF52F8">
        <w:rPr>
          <w:rStyle w:val="FontStyle19"/>
          <w:sz w:val="24"/>
          <w:szCs w:val="24"/>
        </w:rPr>
        <w:t>от Закона за държавния бюджет на Република България /ЗДБРБ/ за 20</w:t>
      </w:r>
      <w:r w:rsidRPr="00EF52F8">
        <w:rPr>
          <w:rStyle w:val="FontStyle19"/>
          <w:sz w:val="24"/>
          <w:szCs w:val="24"/>
          <w:lang w:val="en-US"/>
        </w:rPr>
        <w:t>2</w:t>
      </w:r>
      <w:r>
        <w:rPr>
          <w:rStyle w:val="FontStyle19"/>
          <w:sz w:val="24"/>
          <w:szCs w:val="24"/>
        </w:rPr>
        <w:t>5</w:t>
      </w:r>
      <w:r w:rsidRPr="00EF52F8">
        <w:rPr>
          <w:rStyle w:val="FontStyle19"/>
          <w:sz w:val="24"/>
          <w:szCs w:val="24"/>
        </w:rPr>
        <w:t xml:space="preserve"> г. е предвидена възможност министърът на финансите да трансформира </w:t>
      </w:r>
      <w:r>
        <w:t>ц</w:t>
      </w:r>
      <w:r w:rsidRPr="009015F1">
        <w:t>елевата субсидия за капитало</w:t>
      </w:r>
      <w:r w:rsidRPr="009015F1">
        <w:softHyphen/>
        <w:t>ви разходи по чл.</w:t>
      </w:r>
      <w:proofErr w:type="gramEnd"/>
      <w:r w:rsidRPr="009015F1">
        <w:t xml:space="preserve"> 53, т. 1 и чл. 57, ал. 1 в трансфер за други целеви разходи на общината за извършване на неотложни текущи ремонти на общински пътища, на улична мрежа, на сгради, публич</w:t>
      </w:r>
      <w:r w:rsidRPr="009015F1">
        <w:softHyphen/>
        <w:t xml:space="preserve">на общинска собственост, и за извършване на разходи по почистване на речни легла за осигуряване на нормалната им </w:t>
      </w:r>
      <w:proofErr w:type="spellStart"/>
      <w:r w:rsidRPr="009015F1">
        <w:t>проводимост</w:t>
      </w:r>
      <w:proofErr w:type="spellEnd"/>
      <w:r w:rsidRPr="009015F1">
        <w:t xml:space="preserve"> в урбанизираните територии по ред и условия, определени с постановлението за </w:t>
      </w:r>
      <w:r w:rsidRPr="00144A46">
        <w:t>изпълнението на държавния бюджет на Република България за 2025 г.</w:t>
      </w:r>
      <w:r w:rsidRPr="00144A46">
        <w:rPr>
          <w:rStyle w:val="FontStyle19"/>
          <w:sz w:val="24"/>
          <w:szCs w:val="24"/>
        </w:rPr>
        <w:t xml:space="preserve"> Промените могат да се извършат в рамките на бюджетните взаимоотношения на общината с централния бюджет по предложение на кмета на общината въз основа на решение на общинския съвет. </w:t>
      </w:r>
    </w:p>
    <w:p w:rsidR="00410E34" w:rsidRPr="00144A46" w:rsidRDefault="00410E34" w:rsidP="00144A4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 w:rsidRPr="00144A46">
        <w:rPr>
          <w:rStyle w:val="FontStyle19"/>
          <w:sz w:val="24"/>
          <w:szCs w:val="24"/>
        </w:rPr>
        <w:t>Въз основа на наше писмо изх. №РД 04-19-1</w:t>
      </w:r>
      <w:r w:rsidR="00144A46" w:rsidRPr="00144A46">
        <w:rPr>
          <w:rStyle w:val="FontStyle19"/>
          <w:sz w:val="24"/>
          <w:szCs w:val="24"/>
        </w:rPr>
        <w:t>1/12.05.2025</w:t>
      </w:r>
      <w:r w:rsidRPr="00144A46">
        <w:rPr>
          <w:rStyle w:val="FontStyle19"/>
          <w:sz w:val="24"/>
          <w:szCs w:val="24"/>
        </w:rPr>
        <w:t xml:space="preserve"> г. и Решение №</w:t>
      </w:r>
      <w:r w:rsidR="00144A46" w:rsidRPr="00144A46">
        <w:rPr>
          <w:rStyle w:val="FontStyle19"/>
          <w:sz w:val="24"/>
          <w:szCs w:val="24"/>
        </w:rPr>
        <w:t>240</w:t>
      </w:r>
      <w:r w:rsidRPr="00144A46">
        <w:rPr>
          <w:rStyle w:val="FontStyle19"/>
          <w:sz w:val="24"/>
          <w:szCs w:val="24"/>
        </w:rPr>
        <w:t xml:space="preserve"> по протокол №</w:t>
      </w:r>
      <w:r w:rsidR="00144A46" w:rsidRPr="00144A46">
        <w:rPr>
          <w:rStyle w:val="FontStyle19"/>
          <w:sz w:val="24"/>
          <w:szCs w:val="24"/>
        </w:rPr>
        <w:t>19</w:t>
      </w:r>
      <w:r w:rsidRPr="00144A46">
        <w:rPr>
          <w:rStyle w:val="FontStyle19"/>
          <w:sz w:val="24"/>
          <w:szCs w:val="24"/>
        </w:rPr>
        <w:t xml:space="preserve"> от 2</w:t>
      </w:r>
      <w:r w:rsidR="00144A46" w:rsidRPr="00144A46">
        <w:rPr>
          <w:rStyle w:val="FontStyle19"/>
          <w:sz w:val="24"/>
          <w:szCs w:val="24"/>
        </w:rPr>
        <w:t>8.04.2025</w:t>
      </w:r>
      <w:r w:rsidRPr="00144A46">
        <w:rPr>
          <w:rStyle w:val="FontStyle19"/>
          <w:sz w:val="24"/>
          <w:szCs w:val="24"/>
        </w:rPr>
        <w:t xml:space="preserve"> г. на Общински съвет-Венец и писмо </w:t>
      </w:r>
      <w:r w:rsidR="00144A46" w:rsidRPr="00144A46">
        <w:rPr>
          <w:rStyle w:val="FontStyle19"/>
          <w:sz w:val="24"/>
          <w:szCs w:val="24"/>
        </w:rPr>
        <w:t>изх. №ФО-20/04.06</w:t>
      </w:r>
      <w:r w:rsidRPr="00144A46">
        <w:rPr>
          <w:rStyle w:val="FontStyle19"/>
          <w:sz w:val="24"/>
          <w:szCs w:val="24"/>
        </w:rPr>
        <w:t>.202</w:t>
      </w:r>
      <w:r w:rsidR="00144A46" w:rsidRPr="00144A46">
        <w:rPr>
          <w:rStyle w:val="FontStyle19"/>
          <w:sz w:val="24"/>
          <w:szCs w:val="24"/>
        </w:rPr>
        <w:t>5</w:t>
      </w:r>
      <w:r w:rsidRPr="00144A46">
        <w:rPr>
          <w:rStyle w:val="FontStyle19"/>
          <w:sz w:val="24"/>
          <w:szCs w:val="24"/>
        </w:rPr>
        <w:t xml:space="preserve"> г. министърът на финансите намали целевата субсидия за капиталови разходи с </w:t>
      </w:r>
      <w:r w:rsidR="00144A46" w:rsidRPr="00144A46">
        <w:rPr>
          <w:rStyle w:val="FontStyle19"/>
          <w:sz w:val="24"/>
          <w:szCs w:val="24"/>
        </w:rPr>
        <w:t>964 232</w:t>
      </w:r>
      <w:r w:rsidRPr="00144A46">
        <w:rPr>
          <w:rStyle w:val="FontStyle19"/>
          <w:sz w:val="24"/>
          <w:szCs w:val="24"/>
        </w:rPr>
        <w:t xml:space="preserve"> лв. и увеличи трансфера за други целеви разходи от ЦБ за</w:t>
      </w:r>
      <w:r w:rsidR="00144A46" w:rsidRPr="00144A46">
        <w:t xml:space="preserve"> текущ ремонт на общинска улична мрежа</w:t>
      </w:r>
      <w:r w:rsidRPr="00144A46">
        <w:rPr>
          <w:rStyle w:val="FontStyle19"/>
          <w:sz w:val="24"/>
          <w:szCs w:val="24"/>
        </w:rPr>
        <w:t>.</w:t>
      </w:r>
    </w:p>
    <w:p w:rsidR="004310B1" w:rsidRDefault="004310B1" w:rsidP="006309D5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 w:rsidRPr="00144A46">
        <w:rPr>
          <w:rStyle w:val="FontStyle19"/>
          <w:sz w:val="24"/>
          <w:szCs w:val="24"/>
        </w:rPr>
        <w:t>Община Венец кандидатства</w:t>
      </w:r>
      <w:r w:rsidRPr="004310B1">
        <w:rPr>
          <w:rStyle w:val="FontStyle19"/>
          <w:sz w:val="24"/>
          <w:szCs w:val="24"/>
        </w:rPr>
        <w:t xml:space="preserve"> по Проект„Красива България“</w:t>
      </w:r>
      <w:r w:rsidR="00144A46">
        <w:rPr>
          <w:rStyle w:val="FontStyle19"/>
          <w:sz w:val="24"/>
          <w:szCs w:val="24"/>
        </w:rPr>
        <w:t xml:space="preserve"> 2025 г.</w:t>
      </w:r>
      <w:r w:rsidRPr="004310B1">
        <w:rPr>
          <w:rStyle w:val="FontStyle19"/>
          <w:sz w:val="24"/>
          <w:szCs w:val="24"/>
        </w:rPr>
        <w:t xml:space="preserve"> за финансиране на обект „</w:t>
      </w:r>
      <w:r w:rsidR="00CC629E">
        <w:rPr>
          <w:rStyle w:val="FontStyle19"/>
          <w:b/>
          <w:sz w:val="24"/>
          <w:szCs w:val="24"/>
        </w:rPr>
        <w:t xml:space="preserve">Осигуряване на достъпна среда и внедряване на мерки за енергийна ефективност в </w:t>
      </w:r>
      <w:r w:rsidR="00E74188">
        <w:rPr>
          <w:rStyle w:val="FontStyle19"/>
          <w:b/>
          <w:sz w:val="24"/>
          <w:szCs w:val="24"/>
        </w:rPr>
        <w:t>сграда за обществено обслужване</w:t>
      </w:r>
      <w:r w:rsidR="00CC629E">
        <w:rPr>
          <w:rStyle w:val="FontStyle19"/>
          <w:b/>
          <w:sz w:val="24"/>
          <w:szCs w:val="24"/>
        </w:rPr>
        <w:t xml:space="preserve"> – с. Буйновица, община Венец</w:t>
      </w:r>
      <w:r w:rsidRPr="004310B1">
        <w:rPr>
          <w:rStyle w:val="FontStyle19"/>
          <w:sz w:val="24"/>
          <w:szCs w:val="24"/>
        </w:rPr>
        <w:t xml:space="preserve">“, като за частта от собственото участие бяха осигурени средства в размер на </w:t>
      </w:r>
      <w:r w:rsidR="00CC629E">
        <w:rPr>
          <w:rStyle w:val="FontStyle19"/>
          <w:sz w:val="24"/>
          <w:szCs w:val="24"/>
        </w:rPr>
        <w:t>140 833</w:t>
      </w:r>
      <w:r w:rsidRPr="004310B1">
        <w:rPr>
          <w:rStyle w:val="FontStyle19"/>
          <w:sz w:val="24"/>
          <w:szCs w:val="24"/>
        </w:rPr>
        <w:t xml:space="preserve"> лв. от </w:t>
      </w:r>
      <w:r w:rsidR="00CC629E">
        <w:rPr>
          <w:rStyle w:val="FontStyle19"/>
          <w:sz w:val="24"/>
          <w:szCs w:val="24"/>
        </w:rPr>
        <w:t>целевата субсидия за капиталови разходи</w:t>
      </w:r>
      <w:r w:rsidRPr="004310B1">
        <w:rPr>
          <w:rStyle w:val="FontStyle19"/>
          <w:sz w:val="24"/>
          <w:szCs w:val="24"/>
        </w:rPr>
        <w:t>.</w:t>
      </w:r>
    </w:p>
    <w:p w:rsidR="008174C9" w:rsidRDefault="008174C9" w:rsidP="00A60E4E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Обектът </w:t>
      </w:r>
      <w:r w:rsidR="00CC629E">
        <w:rPr>
          <w:rStyle w:val="FontStyle19"/>
          <w:sz w:val="24"/>
          <w:szCs w:val="24"/>
        </w:rPr>
        <w:t>е</w:t>
      </w:r>
      <w:r w:rsidR="00BC2965">
        <w:rPr>
          <w:rStyle w:val="FontStyle19"/>
          <w:sz w:val="24"/>
          <w:szCs w:val="24"/>
        </w:rPr>
        <w:t xml:space="preserve"> включен в списъка на одобрените проекти</w:t>
      </w:r>
      <w:r w:rsidR="004310B1">
        <w:rPr>
          <w:rStyle w:val="FontStyle19"/>
          <w:sz w:val="24"/>
          <w:szCs w:val="24"/>
        </w:rPr>
        <w:t xml:space="preserve"> по проект „Красива България</w:t>
      </w:r>
      <w:r w:rsidR="00CC629E">
        <w:rPr>
          <w:rStyle w:val="FontStyle19"/>
          <w:sz w:val="24"/>
          <w:szCs w:val="24"/>
        </w:rPr>
        <w:t>“ като е сключено Споразумение №РД-17-7/12.05.2025 г. с М</w:t>
      </w:r>
      <w:r w:rsidR="00E74188">
        <w:rPr>
          <w:rStyle w:val="FontStyle19"/>
          <w:sz w:val="24"/>
          <w:szCs w:val="24"/>
        </w:rPr>
        <w:t>инистерството на труда и социалната политика</w:t>
      </w:r>
      <w:r>
        <w:rPr>
          <w:rStyle w:val="FontStyle19"/>
          <w:sz w:val="24"/>
          <w:szCs w:val="24"/>
        </w:rPr>
        <w:t>.</w:t>
      </w:r>
    </w:p>
    <w:p w:rsidR="00CC629E" w:rsidRDefault="00CC629E" w:rsidP="00A60E4E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Съгласно представено Становище на главен архитект на община</w:t>
      </w:r>
      <w:r w:rsidR="00B923D9">
        <w:rPr>
          <w:rStyle w:val="FontStyle19"/>
          <w:sz w:val="24"/>
          <w:szCs w:val="24"/>
        </w:rPr>
        <w:t xml:space="preserve"> Венец</w:t>
      </w:r>
      <w:r>
        <w:rPr>
          <w:rStyle w:val="FontStyle19"/>
          <w:sz w:val="24"/>
          <w:szCs w:val="24"/>
        </w:rPr>
        <w:t xml:space="preserve"> на основание чл. 151, ал. 1, т. 1 от ЗУТ за обекта не се изисква одобрен инвестиционен проект </w:t>
      </w:r>
      <w:r w:rsidR="00E74188">
        <w:rPr>
          <w:rStyle w:val="FontStyle19"/>
          <w:sz w:val="24"/>
          <w:szCs w:val="24"/>
        </w:rPr>
        <w:t>и разрешение за строеж</w:t>
      </w:r>
      <w:r>
        <w:rPr>
          <w:rStyle w:val="FontStyle19"/>
          <w:sz w:val="24"/>
          <w:szCs w:val="24"/>
        </w:rPr>
        <w:t>. Предвидените строително-монтажни работи предвиждат текущ ремонт на сградата, без да се променя конфигурация и без да се засяга конструкцията на сградата.</w:t>
      </w:r>
    </w:p>
    <w:p w:rsidR="00CA3BB6" w:rsidRDefault="00CC629E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lastRenderedPageBreak/>
        <w:t>В предвид гореизложеното н</w:t>
      </w:r>
      <w:r w:rsidR="005627B6">
        <w:rPr>
          <w:rStyle w:val="FontStyle19"/>
          <w:sz w:val="24"/>
          <w:szCs w:val="24"/>
        </w:rPr>
        <w:t xml:space="preserve">еобходимо е трансформиране на целевата субсидия за капиталови разходи в размер на </w:t>
      </w:r>
      <w:r w:rsidR="00474147">
        <w:rPr>
          <w:rStyle w:val="FontStyle19"/>
          <w:sz w:val="24"/>
          <w:szCs w:val="24"/>
          <w:lang w:val="en-US"/>
        </w:rPr>
        <w:t>129 566</w:t>
      </w:r>
      <w:r w:rsidR="005627B6">
        <w:rPr>
          <w:rStyle w:val="FontStyle19"/>
          <w:sz w:val="24"/>
          <w:szCs w:val="24"/>
        </w:rPr>
        <w:t xml:space="preserve"> лв. в целеви трансфер за финансиране разходите на общината, за извършване на неотлож</w:t>
      </w:r>
      <w:r w:rsidR="000E093B">
        <w:rPr>
          <w:rStyle w:val="FontStyle19"/>
          <w:sz w:val="24"/>
          <w:szCs w:val="24"/>
        </w:rPr>
        <w:t>ен текущ ремонт</w:t>
      </w:r>
      <w:r w:rsidR="005627B6">
        <w:rPr>
          <w:rStyle w:val="FontStyle19"/>
          <w:sz w:val="24"/>
          <w:szCs w:val="24"/>
        </w:rPr>
        <w:t xml:space="preserve"> на общинск</w:t>
      </w:r>
      <w:r>
        <w:rPr>
          <w:rStyle w:val="FontStyle19"/>
          <w:sz w:val="24"/>
          <w:szCs w:val="24"/>
        </w:rPr>
        <w:t>а</w:t>
      </w:r>
      <w:r w:rsidR="005627B6">
        <w:rPr>
          <w:rStyle w:val="FontStyle19"/>
          <w:sz w:val="24"/>
          <w:szCs w:val="24"/>
        </w:rPr>
        <w:t xml:space="preserve"> </w:t>
      </w:r>
      <w:r w:rsidR="000E093B">
        <w:rPr>
          <w:rStyle w:val="FontStyle19"/>
          <w:sz w:val="24"/>
          <w:szCs w:val="24"/>
        </w:rPr>
        <w:t>сград</w:t>
      </w:r>
      <w:r>
        <w:rPr>
          <w:rStyle w:val="FontStyle19"/>
          <w:sz w:val="24"/>
          <w:szCs w:val="24"/>
        </w:rPr>
        <w:t xml:space="preserve">а </w:t>
      </w:r>
      <w:r w:rsidRPr="004310B1">
        <w:rPr>
          <w:rStyle w:val="FontStyle19"/>
          <w:sz w:val="24"/>
          <w:szCs w:val="24"/>
        </w:rPr>
        <w:t>на обект „</w:t>
      </w:r>
      <w:r w:rsidR="00E74188">
        <w:rPr>
          <w:rStyle w:val="FontStyle19"/>
          <w:b/>
          <w:sz w:val="24"/>
          <w:szCs w:val="24"/>
        </w:rPr>
        <w:t>Осигуряване на достъпна среда и внедряване на мерки за енергийна ефективност в сграда за обществено обслужване – с. Буйновица, община Венец</w:t>
      </w:r>
      <w:r w:rsidRPr="004310B1">
        <w:rPr>
          <w:rStyle w:val="FontStyle19"/>
          <w:sz w:val="24"/>
          <w:szCs w:val="24"/>
        </w:rPr>
        <w:t>“</w:t>
      </w:r>
      <w:r w:rsidR="005627B6">
        <w:rPr>
          <w:rStyle w:val="FontStyle19"/>
          <w:sz w:val="24"/>
          <w:szCs w:val="24"/>
        </w:rPr>
        <w:t xml:space="preserve">. </w:t>
      </w:r>
    </w:p>
    <w:p w:rsidR="00D14E94" w:rsidRDefault="00A60E4E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Предлаганите промени ще бъдат отразени в раздел Текущ ремонт за 202</w:t>
      </w:r>
      <w:r w:rsidR="00CC629E">
        <w:rPr>
          <w:rStyle w:val="FontStyle19"/>
          <w:sz w:val="24"/>
          <w:szCs w:val="24"/>
        </w:rPr>
        <w:t>5</w:t>
      </w:r>
      <w:r>
        <w:rPr>
          <w:rStyle w:val="FontStyle19"/>
          <w:sz w:val="24"/>
          <w:szCs w:val="24"/>
        </w:rPr>
        <w:t xml:space="preserve"> г. след писмено уведомление от министъра на финансите за трансформиране на средствата в целеви тра</w:t>
      </w:r>
      <w:r w:rsidR="008174C9">
        <w:rPr>
          <w:rStyle w:val="FontStyle19"/>
          <w:sz w:val="24"/>
          <w:szCs w:val="24"/>
        </w:rPr>
        <w:t xml:space="preserve">нсфер за финансиране на разходи, </w:t>
      </w:r>
      <w:r w:rsidR="008174C9" w:rsidRPr="00D14E94">
        <w:rPr>
          <w:rStyle w:val="FontStyle19"/>
          <w:b/>
          <w:sz w:val="24"/>
          <w:szCs w:val="24"/>
        </w:rPr>
        <w:t xml:space="preserve">като ще бъде намален плана </w:t>
      </w:r>
      <w:r w:rsidR="00CC629E" w:rsidRPr="00D14E94">
        <w:rPr>
          <w:rStyle w:val="FontStyle19"/>
          <w:b/>
          <w:sz w:val="24"/>
          <w:szCs w:val="24"/>
        </w:rPr>
        <w:t xml:space="preserve">за капиталови разходи за </w:t>
      </w:r>
      <w:r w:rsidR="00AF789F" w:rsidRPr="00D14E94">
        <w:rPr>
          <w:rStyle w:val="FontStyle19"/>
          <w:b/>
          <w:sz w:val="24"/>
          <w:szCs w:val="24"/>
        </w:rPr>
        <w:t>гореописания обект</w:t>
      </w:r>
      <w:r w:rsidR="00474147" w:rsidRPr="00D14E94">
        <w:rPr>
          <w:rStyle w:val="FontStyle19"/>
          <w:b/>
          <w:sz w:val="24"/>
          <w:szCs w:val="24"/>
        </w:rPr>
        <w:t xml:space="preserve"> с </w:t>
      </w:r>
      <w:r w:rsidR="00CC629E" w:rsidRPr="00D14E94">
        <w:rPr>
          <w:rStyle w:val="FontStyle19"/>
          <w:b/>
          <w:sz w:val="24"/>
          <w:szCs w:val="24"/>
        </w:rPr>
        <w:t>140 833</w:t>
      </w:r>
      <w:r w:rsidR="008174C9">
        <w:rPr>
          <w:rStyle w:val="FontStyle19"/>
          <w:sz w:val="24"/>
          <w:szCs w:val="24"/>
        </w:rPr>
        <w:t xml:space="preserve"> лв.</w:t>
      </w:r>
      <w:r w:rsidR="00A11D1E">
        <w:rPr>
          <w:rStyle w:val="FontStyle19"/>
          <w:sz w:val="24"/>
          <w:szCs w:val="24"/>
        </w:rPr>
        <w:t xml:space="preserve"> и</w:t>
      </w:r>
      <w:r w:rsidR="00D14E94">
        <w:rPr>
          <w:rStyle w:val="FontStyle19"/>
          <w:sz w:val="24"/>
          <w:szCs w:val="24"/>
        </w:rPr>
        <w:t>:</w:t>
      </w:r>
    </w:p>
    <w:p w:rsidR="00A60E4E" w:rsidRDefault="00D14E94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-</w:t>
      </w:r>
      <w:r w:rsidR="00474147">
        <w:rPr>
          <w:rStyle w:val="FontStyle19"/>
          <w:sz w:val="24"/>
          <w:szCs w:val="24"/>
        </w:rPr>
        <w:t xml:space="preserve"> 129 566 лв. от</w:t>
      </w:r>
      <w:r w:rsidR="00A11D1E">
        <w:rPr>
          <w:rStyle w:val="FontStyle19"/>
          <w:sz w:val="24"/>
          <w:szCs w:val="24"/>
        </w:rPr>
        <w:t xml:space="preserve"> същите ще бъдат прен</w:t>
      </w:r>
      <w:r w:rsidR="00CC629E">
        <w:rPr>
          <w:rStyle w:val="FontStyle19"/>
          <w:sz w:val="24"/>
          <w:szCs w:val="24"/>
        </w:rPr>
        <w:t>асочени за финансиране на текущ ремонт на сграда</w:t>
      </w:r>
      <w:r w:rsidR="00A11D1E">
        <w:rPr>
          <w:rStyle w:val="FontStyle19"/>
          <w:sz w:val="24"/>
          <w:szCs w:val="24"/>
        </w:rPr>
        <w:t xml:space="preserve"> </w:t>
      </w:r>
      <w:r w:rsidR="00CC629E">
        <w:rPr>
          <w:rStyle w:val="FontStyle19"/>
          <w:sz w:val="24"/>
          <w:szCs w:val="24"/>
        </w:rPr>
        <w:t xml:space="preserve">публична общинска собственост: </w:t>
      </w:r>
      <w:r w:rsidR="00CC629E" w:rsidRPr="004310B1">
        <w:rPr>
          <w:rStyle w:val="FontStyle19"/>
          <w:sz w:val="24"/>
          <w:szCs w:val="24"/>
        </w:rPr>
        <w:t>„</w:t>
      </w:r>
      <w:r w:rsidR="00E74188">
        <w:rPr>
          <w:rStyle w:val="FontStyle19"/>
          <w:b/>
          <w:sz w:val="24"/>
          <w:szCs w:val="24"/>
        </w:rPr>
        <w:t>Осигуряване на достъпна среда и внедряване на мерки за енергийна ефективност в сграда за обществено обслужване – с. Буйновица, община Венец</w:t>
      </w:r>
      <w:r>
        <w:rPr>
          <w:rStyle w:val="FontStyle19"/>
          <w:sz w:val="24"/>
          <w:szCs w:val="24"/>
        </w:rPr>
        <w:t>“;</w:t>
      </w:r>
    </w:p>
    <w:p w:rsidR="00D14E94" w:rsidRPr="00395546" w:rsidRDefault="00D14E94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- 11 267 лв. от същите ще останат за финансиране от целевата субсидия за капиталови разходи на „</w:t>
      </w:r>
      <w:r w:rsidRPr="00D14E94">
        <w:rPr>
          <w:rStyle w:val="FontStyle19"/>
          <w:b/>
          <w:sz w:val="24"/>
          <w:szCs w:val="24"/>
        </w:rPr>
        <w:t>Доставка на компютърна техника за нуждите на общинска администрация с. Венец</w:t>
      </w:r>
      <w:r>
        <w:rPr>
          <w:rStyle w:val="FontStyle19"/>
          <w:sz w:val="24"/>
          <w:szCs w:val="24"/>
        </w:rPr>
        <w:t>“.</w:t>
      </w:r>
    </w:p>
    <w:p w:rsidR="00C0299E" w:rsidRPr="00395546" w:rsidRDefault="00C0299E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 w:rsidRPr="00395546">
        <w:rPr>
          <w:rStyle w:val="FontStyle19"/>
          <w:sz w:val="24"/>
          <w:szCs w:val="24"/>
        </w:rPr>
        <w:t>Собствените средства и скромният бюджет на Община Венец не могат да осигурят необходимия финансов ресурс за подобни ремонти.</w:t>
      </w:r>
    </w:p>
    <w:p w:rsidR="009A0506" w:rsidRDefault="00A60E4E" w:rsidP="009A0506">
      <w:pPr>
        <w:ind w:firstLine="708"/>
        <w:jc w:val="both"/>
      </w:pPr>
      <w:r w:rsidRPr="00395546">
        <w:rPr>
          <w:rStyle w:val="FontStyle19"/>
          <w:sz w:val="24"/>
          <w:szCs w:val="24"/>
        </w:rPr>
        <w:t>Мотивите за това</w:t>
      </w:r>
      <w:r>
        <w:rPr>
          <w:rStyle w:val="FontStyle19"/>
          <w:sz w:val="24"/>
          <w:szCs w:val="24"/>
        </w:rPr>
        <w:t xml:space="preserve"> предлагано трансформиране на средствата от целевата субсидия за капиталови разходи в целеви трансфер за финансиране разходи на община </w:t>
      </w:r>
      <w:r w:rsidR="00395FDA">
        <w:rPr>
          <w:rStyle w:val="FontStyle19"/>
          <w:sz w:val="24"/>
          <w:szCs w:val="24"/>
        </w:rPr>
        <w:t>Венец за извършване на неотложен ремонт</w:t>
      </w:r>
      <w:r>
        <w:rPr>
          <w:rStyle w:val="FontStyle19"/>
          <w:sz w:val="24"/>
          <w:szCs w:val="24"/>
        </w:rPr>
        <w:t xml:space="preserve"> на обществена сграда са следните:</w:t>
      </w:r>
      <w:r w:rsidR="009A0506" w:rsidRPr="009A0506">
        <w:t xml:space="preserve"> </w:t>
      </w:r>
    </w:p>
    <w:p w:rsidR="009A0506" w:rsidRDefault="009A0506" w:rsidP="009A0506">
      <w:pPr>
        <w:ind w:firstLine="708"/>
        <w:jc w:val="both"/>
      </w:pPr>
      <w:r w:rsidRPr="009A0506">
        <w:t>Текущият ремонт на сградата за  обществено обслужване в с. Буйновица, община Венец – обект публична общинска собственост – се налага с цел подобряване и поддържането й в изправност съгласно Закона за устройство на територията.</w:t>
      </w:r>
      <w:r w:rsidRPr="009A0506">
        <w:rPr>
          <w:rStyle w:val="FontStyle19"/>
          <w:sz w:val="24"/>
          <w:szCs w:val="24"/>
        </w:rPr>
        <w:t xml:space="preserve"> </w:t>
      </w:r>
    </w:p>
    <w:p w:rsidR="009A0506" w:rsidRDefault="009A0506" w:rsidP="009A0506">
      <w:pPr>
        <w:ind w:firstLine="708"/>
        <w:jc w:val="both"/>
      </w:pPr>
      <w:r>
        <w:t>Сградата се използва за провеждане на общински събрания и мероприятия.</w:t>
      </w:r>
    </w:p>
    <w:p w:rsidR="009A0506" w:rsidRDefault="009A0506" w:rsidP="009A0506">
      <w:pPr>
        <w:pStyle w:val="a6"/>
        <w:spacing w:after="0"/>
        <w:ind w:left="0" w:firstLine="720"/>
        <w:jc w:val="both"/>
        <w:rPr>
          <w:lang w:val="bg-BG"/>
        </w:rPr>
      </w:pPr>
      <w:r>
        <w:rPr>
          <w:lang w:val="bg-BG"/>
        </w:rPr>
        <w:t xml:space="preserve">С цел създаването на по-приятна среда за обслужване на жителите на с. Буйновица по проекта ще бъдат изпълнени </w:t>
      </w:r>
      <w:proofErr w:type="spellStart"/>
      <w:r>
        <w:rPr>
          <w:lang w:val="bg-BG"/>
        </w:rPr>
        <w:t>енергоспестяващи</w:t>
      </w:r>
      <w:proofErr w:type="spellEnd"/>
      <w:r>
        <w:rPr>
          <w:lang w:val="bg-BG"/>
        </w:rPr>
        <w:t xml:space="preserve"> мерки по сградата. Това ще доведе до подобряване на външния облик на сградата и до намаляване на разходите за топлинна енергия и осигуряване на топлинен комфорт на обслужваното население. </w:t>
      </w:r>
    </w:p>
    <w:p w:rsidR="009A0506" w:rsidRDefault="009A0506" w:rsidP="009A0506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rPr>
          <w:szCs w:val="22"/>
        </w:rPr>
        <w:tab/>
        <w:t>Предвидените основни дейности в проекта включват</w:t>
      </w:r>
      <w:r>
        <w:t xml:space="preserve">: </w:t>
      </w:r>
      <w:r>
        <w:rPr>
          <w:szCs w:val="22"/>
        </w:rPr>
        <w:t>т</w:t>
      </w:r>
      <w:r>
        <w:t xml:space="preserve">оплоизолация и полагане на мазилка по фасадите, топлоизолация на покрив, топлоизолация по таван в сутерен, топлоизолация по таван на плосък покрив, подмяна на стара дървена дограма с нова PVC, частичен ремонт на покривната конструкция и изграждане на достъпна среда – монтиране на </w:t>
      </w:r>
      <w:proofErr w:type="spellStart"/>
      <w:r>
        <w:t>стълбищна</w:t>
      </w:r>
      <w:proofErr w:type="spellEnd"/>
      <w:r>
        <w:t xml:space="preserve"> платформа.</w:t>
      </w:r>
    </w:p>
    <w:p w:rsidR="00A60E4E" w:rsidRDefault="00A60E4E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</w:p>
    <w:p w:rsidR="00154CC5" w:rsidRPr="0009078A" w:rsidRDefault="00CA3BB6" w:rsidP="00CA3BB6">
      <w:pPr>
        <w:pStyle w:val="Style2"/>
        <w:widowControl/>
        <w:spacing w:line="274" w:lineRule="exact"/>
        <w:ind w:left="235" w:firstLine="480"/>
        <w:rPr>
          <w:rStyle w:val="FontStyle19"/>
          <w:sz w:val="24"/>
          <w:szCs w:val="24"/>
        </w:rPr>
      </w:pPr>
      <w:r w:rsidRPr="00CA3BB6">
        <w:rPr>
          <w:rStyle w:val="FontStyle19"/>
          <w:sz w:val="24"/>
          <w:szCs w:val="24"/>
        </w:rPr>
        <w:t>Отчитайки изключително лошото състояние на сградата и значимостта й за местното население, е необходимо да се предприемат спешни мерки за привеждането й в безопасно място, годно да посреща ползватели.</w:t>
      </w:r>
      <w:r w:rsidR="00565850">
        <w:rPr>
          <w:rStyle w:val="FontStyle19"/>
          <w:sz w:val="24"/>
          <w:szCs w:val="24"/>
        </w:rPr>
        <w:t xml:space="preserve"> </w:t>
      </w:r>
    </w:p>
    <w:p w:rsidR="00C0299E" w:rsidRPr="00EF52F8" w:rsidRDefault="00A11D1E" w:rsidP="00E74188">
      <w:pPr>
        <w:pStyle w:val="Style2"/>
        <w:widowControl/>
        <w:spacing w:line="274" w:lineRule="exact"/>
        <w:ind w:left="235" w:firstLine="480"/>
      </w:pPr>
      <w:r>
        <w:t xml:space="preserve">  </w:t>
      </w:r>
    </w:p>
    <w:p w:rsidR="00154CC5" w:rsidRDefault="006B6664" w:rsidP="00CC629E">
      <w:pPr>
        <w:pStyle w:val="Style1"/>
        <w:widowControl/>
        <w:spacing w:before="53" w:line="240" w:lineRule="auto"/>
        <w:ind w:left="180" w:firstLine="0"/>
        <w:rPr>
          <w:rStyle w:val="FontStyle19"/>
          <w:sz w:val="24"/>
          <w:szCs w:val="24"/>
        </w:rPr>
      </w:pPr>
      <w:r w:rsidRPr="00EF52F8">
        <w:rPr>
          <w:rStyle w:val="FontStyle19"/>
          <w:sz w:val="24"/>
          <w:szCs w:val="24"/>
        </w:rPr>
        <w:tab/>
      </w:r>
      <w:r w:rsidR="00CC629E" w:rsidRPr="00EF52F8">
        <w:rPr>
          <w:rStyle w:val="FontStyle19"/>
          <w:sz w:val="24"/>
          <w:szCs w:val="24"/>
        </w:rPr>
        <w:t xml:space="preserve">В тази връзка, предлагам на основание </w:t>
      </w:r>
      <w:r w:rsidR="00D14E94" w:rsidRPr="00D14E94">
        <w:rPr>
          <w:rStyle w:val="FontStyle19"/>
          <w:sz w:val="24"/>
          <w:szCs w:val="24"/>
        </w:rPr>
        <w:t>чл.124 ал.2 и 3 от ЗПФ и чл.21, ал.1, т.6 от ЗМСМА</w:t>
      </w:r>
      <w:r w:rsidR="00CC629E" w:rsidRPr="00EF52F8">
        <w:rPr>
          <w:rStyle w:val="FontStyle19"/>
          <w:sz w:val="24"/>
          <w:szCs w:val="24"/>
        </w:rPr>
        <w:t>, чл. 5</w:t>
      </w:r>
      <w:r w:rsidR="00CC629E">
        <w:rPr>
          <w:rStyle w:val="FontStyle19"/>
          <w:sz w:val="24"/>
          <w:szCs w:val="24"/>
        </w:rPr>
        <w:t>3</w:t>
      </w:r>
      <w:r w:rsidR="00CC629E" w:rsidRPr="00EF52F8">
        <w:rPr>
          <w:rStyle w:val="FontStyle19"/>
          <w:sz w:val="24"/>
          <w:szCs w:val="24"/>
        </w:rPr>
        <w:t xml:space="preserve"> и чл. </w:t>
      </w:r>
      <w:r w:rsidR="00CC629E">
        <w:rPr>
          <w:rStyle w:val="FontStyle19"/>
          <w:sz w:val="24"/>
          <w:szCs w:val="24"/>
        </w:rPr>
        <w:t>58</w:t>
      </w:r>
      <w:r w:rsidR="00CC629E" w:rsidRPr="00EF52F8">
        <w:rPr>
          <w:rStyle w:val="FontStyle19"/>
          <w:sz w:val="24"/>
          <w:szCs w:val="24"/>
        </w:rPr>
        <w:t xml:space="preserve"> от ЗДБРБ за 202</w:t>
      </w:r>
      <w:r w:rsidR="00CC629E">
        <w:rPr>
          <w:rStyle w:val="FontStyle19"/>
          <w:sz w:val="24"/>
          <w:szCs w:val="24"/>
        </w:rPr>
        <w:t>5</w:t>
      </w:r>
      <w:r w:rsidR="00CC629E" w:rsidRPr="00EF52F8">
        <w:rPr>
          <w:rStyle w:val="FontStyle19"/>
          <w:sz w:val="24"/>
          <w:szCs w:val="24"/>
        </w:rPr>
        <w:t xml:space="preserve"> г. и чл. </w:t>
      </w:r>
      <w:r w:rsidR="00CC629E">
        <w:rPr>
          <w:rStyle w:val="FontStyle19"/>
          <w:sz w:val="24"/>
          <w:szCs w:val="24"/>
        </w:rPr>
        <w:t>59</w:t>
      </w:r>
      <w:r w:rsidR="00CC629E" w:rsidRPr="00EF52F8">
        <w:rPr>
          <w:rStyle w:val="FontStyle19"/>
          <w:sz w:val="24"/>
          <w:szCs w:val="24"/>
        </w:rPr>
        <w:t xml:space="preserve"> </w:t>
      </w:r>
      <w:r w:rsidR="00CC629E" w:rsidRPr="00BE458F">
        <w:rPr>
          <w:rStyle w:val="FontStyle19"/>
          <w:sz w:val="24"/>
          <w:szCs w:val="24"/>
        </w:rPr>
        <w:t>от ПМС №28/16.04.2025 г.</w:t>
      </w:r>
      <w:r w:rsidR="00CC629E" w:rsidRPr="00EF52F8">
        <w:rPr>
          <w:rStyle w:val="FontStyle19"/>
          <w:sz w:val="24"/>
          <w:szCs w:val="24"/>
        </w:rPr>
        <w:t xml:space="preserve"> за изпълнението на ЗДБРБ за 202</w:t>
      </w:r>
      <w:r w:rsidR="00CC629E">
        <w:rPr>
          <w:rStyle w:val="FontStyle19"/>
          <w:sz w:val="24"/>
          <w:szCs w:val="24"/>
        </w:rPr>
        <w:t>5</w:t>
      </w:r>
      <w:r w:rsidR="00CC629E" w:rsidRPr="00EF52F8">
        <w:rPr>
          <w:rStyle w:val="FontStyle19"/>
          <w:sz w:val="24"/>
          <w:szCs w:val="24"/>
        </w:rPr>
        <w:t xml:space="preserve"> г., Общински съвет Венец да вземе следното</w:t>
      </w:r>
    </w:p>
    <w:p w:rsidR="00D14E94" w:rsidRPr="00EF52F8" w:rsidRDefault="00D14E94" w:rsidP="00CC629E">
      <w:pPr>
        <w:pStyle w:val="Style1"/>
        <w:widowControl/>
        <w:spacing w:before="53" w:line="240" w:lineRule="auto"/>
        <w:ind w:left="180" w:firstLine="0"/>
      </w:pPr>
    </w:p>
    <w:p w:rsidR="00154CC5" w:rsidRPr="00EF52F8" w:rsidRDefault="00154CC5" w:rsidP="00154CC5">
      <w:pPr>
        <w:pStyle w:val="Style8"/>
        <w:widowControl/>
        <w:spacing w:before="58"/>
        <w:jc w:val="center"/>
        <w:rPr>
          <w:rStyle w:val="FontStyle19"/>
          <w:b/>
          <w:sz w:val="24"/>
          <w:szCs w:val="24"/>
        </w:rPr>
      </w:pPr>
      <w:r w:rsidRPr="00EF52F8">
        <w:rPr>
          <w:rStyle w:val="FontStyle19"/>
          <w:b/>
          <w:sz w:val="24"/>
          <w:szCs w:val="24"/>
        </w:rPr>
        <w:t>Р Е Ш Е Н И Е:</w:t>
      </w:r>
    </w:p>
    <w:p w:rsidR="00154CC5" w:rsidRPr="00EF52F8" w:rsidRDefault="00154CC5" w:rsidP="00154CC5">
      <w:pPr>
        <w:pStyle w:val="Style1"/>
        <w:widowControl/>
        <w:spacing w:line="240" w:lineRule="exact"/>
        <w:ind w:left="245" w:firstLine="590"/>
      </w:pPr>
    </w:p>
    <w:p w:rsidR="00B923D9" w:rsidRPr="00EF52F8" w:rsidRDefault="0004225A" w:rsidP="00B923D9">
      <w:pPr>
        <w:pStyle w:val="Style12"/>
        <w:widowControl/>
        <w:tabs>
          <w:tab w:val="left" w:pos="946"/>
        </w:tabs>
        <w:spacing w:before="53"/>
        <w:ind w:firstLine="710"/>
        <w:rPr>
          <w:rStyle w:val="FontStyle19"/>
          <w:sz w:val="24"/>
          <w:szCs w:val="24"/>
          <w:lang w:val="en-US"/>
        </w:rPr>
      </w:pPr>
      <w:r w:rsidRPr="00EF52F8">
        <w:rPr>
          <w:rStyle w:val="FontStyle19"/>
          <w:sz w:val="24"/>
          <w:szCs w:val="24"/>
        </w:rPr>
        <w:t>1. Дава съгласие на кмета на община Венец да направи предложение до министъра на финанси</w:t>
      </w:r>
      <w:r w:rsidR="002B215A" w:rsidRPr="00EF52F8">
        <w:rPr>
          <w:rStyle w:val="FontStyle19"/>
          <w:sz w:val="24"/>
          <w:szCs w:val="24"/>
        </w:rPr>
        <w:t xml:space="preserve">те за трансформиране на </w:t>
      </w:r>
      <w:r w:rsidR="008174C9">
        <w:rPr>
          <w:rStyle w:val="FontStyle19"/>
          <w:sz w:val="24"/>
          <w:szCs w:val="24"/>
        </w:rPr>
        <w:t xml:space="preserve">средства в размер на </w:t>
      </w:r>
      <w:r w:rsidR="00474147">
        <w:rPr>
          <w:rStyle w:val="FontStyle19"/>
          <w:sz w:val="24"/>
          <w:szCs w:val="24"/>
        </w:rPr>
        <w:t>129 566</w:t>
      </w:r>
      <w:r w:rsidR="002328D2">
        <w:rPr>
          <w:rStyle w:val="FontStyle19"/>
          <w:sz w:val="24"/>
          <w:szCs w:val="24"/>
        </w:rPr>
        <w:t xml:space="preserve"> лв</w:t>
      </w:r>
      <w:r w:rsidR="005627B6" w:rsidRPr="005627B6">
        <w:rPr>
          <w:rStyle w:val="a3"/>
        </w:rPr>
        <w:t>. /</w:t>
      </w:r>
      <w:r w:rsidR="00CC629E">
        <w:rPr>
          <w:rStyle w:val="a3"/>
        </w:rPr>
        <w:t xml:space="preserve">сто </w:t>
      </w:r>
      <w:r w:rsidR="00474147">
        <w:rPr>
          <w:rStyle w:val="a3"/>
        </w:rPr>
        <w:t>двадесет девет хиляди петстотин шестдесет шест</w:t>
      </w:r>
      <w:r w:rsidR="00CC629E">
        <w:rPr>
          <w:rStyle w:val="a3"/>
        </w:rPr>
        <w:t xml:space="preserve"> лева</w:t>
      </w:r>
      <w:r w:rsidR="005627B6" w:rsidRPr="005627B6">
        <w:rPr>
          <w:rStyle w:val="a3"/>
        </w:rPr>
        <w:t>/</w:t>
      </w:r>
      <w:r w:rsidR="005627B6" w:rsidRPr="00EF52F8">
        <w:rPr>
          <w:rStyle w:val="FontStyle19"/>
          <w:sz w:val="24"/>
          <w:szCs w:val="24"/>
        </w:rPr>
        <w:t xml:space="preserve"> </w:t>
      </w:r>
      <w:r w:rsidRPr="00EF52F8">
        <w:rPr>
          <w:rStyle w:val="FontStyle19"/>
          <w:sz w:val="24"/>
          <w:szCs w:val="24"/>
        </w:rPr>
        <w:t xml:space="preserve">в </w:t>
      </w:r>
      <w:r w:rsidR="002B215A" w:rsidRPr="00EF52F8">
        <w:rPr>
          <w:rStyle w:val="FontStyle19"/>
          <w:sz w:val="24"/>
          <w:szCs w:val="24"/>
        </w:rPr>
        <w:t>целеви трансфер за финансиране на разходи</w:t>
      </w:r>
      <w:r w:rsidR="00D23703">
        <w:rPr>
          <w:rStyle w:val="FontStyle19"/>
          <w:sz w:val="24"/>
          <w:szCs w:val="24"/>
        </w:rPr>
        <w:t xml:space="preserve"> на общината</w:t>
      </w:r>
      <w:r w:rsidR="002B215A" w:rsidRPr="00EF52F8">
        <w:rPr>
          <w:rStyle w:val="FontStyle19"/>
          <w:sz w:val="24"/>
          <w:szCs w:val="24"/>
        </w:rPr>
        <w:t xml:space="preserve"> за извършване на неотл</w:t>
      </w:r>
      <w:r w:rsidR="00EF52F8" w:rsidRPr="00EF52F8">
        <w:rPr>
          <w:rStyle w:val="FontStyle19"/>
          <w:sz w:val="24"/>
          <w:szCs w:val="24"/>
        </w:rPr>
        <w:t>ожни текущи ремонти</w:t>
      </w:r>
      <w:r w:rsidRPr="00EF52F8">
        <w:rPr>
          <w:rStyle w:val="FontStyle19"/>
          <w:sz w:val="24"/>
          <w:szCs w:val="24"/>
        </w:rPr>
        <w:t>,</w:t>
      </w:r>
      <w:r w:rsidR="00D23703">
        <w:rPr>
          <w:rStyle w:val="FontStyle19"/>
          <w:sz w:val="24"/>
          <w:szCs w:val="24"/>
        </w:rPr>
        <w:t xml:space="preserve"> </w:t>
      </w:r>
      <w:r w:rsidR="00D23703">
        <w:rPr>
          <w:rStyle w:val="FontStyle19"/>
          <w:sz w:val="24"/>
          <w:szCs w:val="24"/>
        </w:rPr>
        <w:lastRenderedPageBreak/>
        <w:t>поради доказани потребности за извършване на ремо</w:t>
      </w:r>
      <w:r w:rsidR="00E20071">
        <w:rPr>
          <w:rStyle w:val="FontStyle19"/>
          <w:sz w:val="24"/>
          <w:szCs w:val="24"/>
        </w:rPr>
        <w:t>нт</w:t>
      </w:r>
      <w:r w:rsidR="00D23703">
        <w:rPr>
          <w:rStyle w:val="FontStyle19"/>
          <w:sz w:val="24"/>
          <w:szCs w:val="24"/>
        </w:rPr>
        <w:t xml:space="preserve"> на общински сграден фонд, финансирането на който общината не може да осигури от други източници на средства. </w:t>
      </w:r>
      <w:r w:rsidR="00B923D9">
        <w:rPr>
          <w:rStyle w:val="FontStyle19"/>
          <w:sz w:val="24"/>
          <w:szCs w:val="24"/>
        </w:rPr>
        <w:t>Поименното разпределение по обекти и средства е посочено в справка</w:t>
      </w:r>
      <w:r w:rsidR="00B923D9" w:rsidRPr="00EF52F8">
        <w:rPr>
          <w:rStyle w:val="FontStyle19"/>
          <w:sz w:val="24"/>
          <w:szCs w:val="24"/>
        </w:rPr>
        <w:t xml:space="preserve"> Приложение №</w:t>
      </w:r>
      <w:r w:rsidR="00B923D9">
        <w:rPr>
          <w:rStyle w:val="FontStyle19"/>
          <w:sz w:val="24"/>
          <w:szCs w:val="24"/>
        </w:rPr>
        <w:t>8 към чл. 59, ал. 3, т. 1 от ПМС №28/</w:t>
      </w:r>
      <w:r w:rsidR="00B923D9">
        <w:rPr>
          <w:rStyle w:val="FontStyle19"/>
          <w:sz w:val="24"/>
          <w:szCs w:val="24"/>
          <w:lang w:val="en-US"/>
        </w:rPr>
        <w:t>16</w:t>
      </w:r>
      <w:r w:rsidR="00B923D9">
        <w:rPr>
          <w:rStyle w:val="FontStyle19"/>
          <w:sz w:val="24"/>
          <w:szCs w:val="24"/>
        </w:rPr>
        <w:t>.04.2025 г</w:t>
      </w:r>
      <w:r w:rsidR="00B923D9" w:rsidRPr="00EF52F8">
        <w:rPr>
          <w:rStyle w:val="FontStyle19"/>
          <w:sz w:val="24"/>
          <w:szCs w:val="24"/>
          <w:lang w:val="en-US"/>
        </w:rPr>
        <w:t>.</w:t>
      </w:r>
    </w:p>
    <w:p w:rsidR="00154CC5" w:rsidRDefault="00D14E94" w:rsidP="00B923D9">
      <w:pPr>
        <w:pStyle w:val="Style12"/>
        <w:widowControl/>
        <w:tabs>
          <w:tab w:val="left" w:pos="946"/>
        </w:tabs>
        <w:spacing w:before="53"/>
        <w:ind w:firstLine="710"/>
      </w:pPr>
      <w:r>
        <w:rPr>
          <w:rStyle w:val="FontStyle19"/>
          <w:sz w:val="24"/>
          <w:szCs w:val="24"/>
        </w:rPr>
        <w:t>1.1</w:t>
      </w:r>
      <w:r w:rsidR="00B923D9" w:rsidRPr="00EF52F8">
        <w:rPr>
          <w:rStyle w:val="FontStyle19"/>
          <w:sz w:val="24"/>
          <w:szCs w:val="24"/>
        </w:rPr>
        <w:t>.</w:t>
      </w:r>
      <w:r w:rsidR="00B923D9" w:rsidRPr="00EF52F8">
        <w:rPr>
          <w:rStyle w:val="FontStyle19"/>
          <w:sz w:val="24"/>
          <w:szCs w:val="24"/>
        </w:rPr>
        <w:tab/>
      </w:r>
      <w:r w:rsidR="00B923D9" w:rsidRPr="00EF52F8">
        <w:t>Задължава Кмета на Община Венец да внесе предложение за трансформиране на целевата субсидия за капиталови разходи в Министерството на финансите по реда и условията определени от министъра на финансите</w:t>
      </w:r>
      <w:r w:rsidR="00111E6D" w:rsidRPr="00EF52F8">
        <w:t>.</w:t>
      </w:r>
    </w:p>
    <w:p w:rsidR="00D14E94" w:rsidRDefault="00D14E94" w:rsidP="00D14E94">
      <w:pPr>
        <w:pStyle w:val="Style12"/>
        <w:tabs>
          <w:tab w:val="left" w:pos="946"/>
        </w:tabs>
        <w:spacing w:before="53"/>
        <w:ind w:firstLine="710"/>
      </w:pPr>
      <w:r>
        <w:t>2. Дава съгласие да се актуализира поименния списък за капиталови разходи на Община Венец за 2025 г. – Приложение № 7:</w:t>
      </w:r>
    </w:p>
    <w:p w:rsidR="00D14E94" w:rsidRDefault="00D14E94" w:rsidP="00D14E94">
      <w:pPr>
        <w:pStyle w:val="Style12"/>
        <w:tabs>
          <w:tab w:val="left" w:pos="946"/>
        </w:tabs>
        <w:spacing w:before="53"/>
        <w:ind w:firstLine="710"/>
      </w:pPr>
      <w:r>
        <w:t>2.1.</w:t>
      </w:r>
      <w:r>
        <w:tab/>
        <w:t>В Дейност 122 „Общинска администрация ” се добави нов обект "</w:t>
      </w:r>
      <w:r w:rsidRPr="00D14E94">
        <w:rPr>
          <w:rStyle w:val="FontStyle19"/>
          <w:b/>
          <w:sz w:val="24"/>
          <w:szCs w:val="24"/>
        </w:rPr>
        <w:t>Доставка на компютърна техника за нуждите на общинска администрация с. Венец</w:t>
      </w:r>
      <w:r>
        <w:t xml:space="preserve"> "</w:t>
      </w:r>
    </w:p>
    <w:p w:rsidR="00D14E94" w:rsidRDefault="00D14E94" w:rsidP="00D14E94">
      <w:pPr>
        <w:pStyle w:val="Style12"/>
        <w:widowControl/>
        <w:tabs>
          <w:tab w:val="left" w:pos="946"/>
        </w:tabs>
        <w:spacing w:before="53"/>
        <w:ind w:firstLine="710"/>
      </w:pPr>
      <w:r>
        <w:t>-</w:t>
      </w:r>
      <w:r>
        <w:tab/>
        <w:t>§52- 01 „придобиване на компютри и хардуер“ + 11 267 лв.</w:t>
      </w:r>
    </w:p>
    <w:p w:rsidR="00D14E94" w:rsidRPr="00D14E94" w:rsidRDefault="00D14E94" w:rsidP="00D14E94">
      <w:pPr>
        <w:pStyle w:val="Style12"/>
        <w:widowControl/>
        <w:tabs>
          <w:tab w:val="left" w:pos="946"/>
        </w:tabs>
        <w:spacing w:before="53"/>
        <w:ind w:firstLine="710"/>
        <w:rPr>
          <w:rStyle w:val="FontStyle19"/>
          <w:sz w:val="24"/>
          <w:szCs w:val="24"/>
        </w:rPr>
      </w:pPr>
      <w:r>
        <w:t xml:space="preserve">2.2. </w:t>
      </w:r>
      <w:r w:rsidRPr="00263A13">
        <w:t>Възлага на Кмета на Община Венец да извърши необходимата актуализация по бюджета за 202</w:t>
      </w:r>
      <w:r>
        <w:t>5</w:t>
      </w:r>
      <w:r w:rsidRPr="00263A13">
        <w:t xml:space="preserve"> г., произлизащи от актуализацията на поименния списък за капиталовите разходи</w:t>
      </w:r>
      <w:r>
        <w:t>.</w:t>
      </w:r>
    </w:p>
    <w:p w:rsidR="00154CC5" w:rsidRDefault="00154CC5" w:rsidP="00154CC5">
      <w:pPr>
        <w:pStyle w:val="Style7"/>
        <w:widowControl/>
        <w:spacing w:line="240" w:lineRule="exact"/>
        <w:jc w:val="left"/>
      </w:pPr>
    </w:p>
    <w:p w:rsidR="00154CC5" w:rsidRDefault="00154CC5" w:rsidP="00154CC5">
      <w:pPr>
        <w:pStyle w:val="Style7"/>
        <w:widowControl/>
        <w:spacing w:line="240" w:lineRule="exact"/>
        <w:jc w:val="left"/>
        <w:rPr>
          <w:rFonts w:ascii="Times New Roman" w:hAnsi="Times New Roman" w:cs="Times New Roman"/>
        </w:rPr>
      </w:pPr>
    </w:p>
    <w:p w:rsidR="00154CC5" w:rsidRDefault="00154CC5" w:rsidP="00154CC5">
      <w:pPr>
        <w:pStyle w:val="Style7"/>
        <w:widowControl/>
        <w:spacing w:line="240" w:lineRule="exact"/>
        <w:jc w:val="left"/>
        <w:rPr>
          <w:rFonts w:ascii="Times New Roman" w:hAnsi="Times New Roman" w:cs="Times New Roman"/>
        </w:rPr>
      </w:pPr>
    </w:p>
    <w:p w:rsidR="00154CC5" w:rsidRDefault="00154CC5" w:rsidP="00154CC5">
      <w:pPr>
        <w:pStyle w:val="Style7"/>
        <w:widowControl/>
        <w:spacing w:before="19" w:line="274" w:lineRule="exact"/>
        <w:ind w:firstLine="0"/>
        <w:jc w:val="left"/>
        <w:rPr>
          <w:rStyle w:val="FontStyle17"/>
        </w:rPr>
      </w:pPr>
      <w:r>
        <w:rPr>
          <w:rStyle w:val="FontStyle17"/>
        </w:rPr>
        <w:t>ВНОСИТЕЛ:</w:t>
      </w:r>
    </w:p>
    <w:p w:rsidR="004A7D43" w:rsidRDefault="00154CC5" w:rsidP="00154CC5">
      <w:pPr>
        <w:pStyle w:val="Style7"/>
        <w:widowControl/>
        <w:spacing w:line="274" w:lineRule="exact"/>
        <w:ind w:firstLine="0"/>
        <w:jc w:val="left"/>
        <w:rPr>
          <w:rStyle w:val="FontStyle17"/>
          <w:lang w:val="bg-BG"/>
        </w:rPr>
      </w:pPr>
      <w:r>
        <w:rPr>
          <w:rStyle w:val="FontStyle17"/>
          <w:lang w:val="bg-BG"/>
        </w:rPr>
        <w:t>Нехрибан Ахмедова</w:t>
      </w:r>
    </w:p>
    <w:p w:rsidR="00154CC5" w:rsidRPr="004A7D43" w:rsidRDefault="004A7D43" w:rsidP="00154CC5">
      <w:pPr>
        <w:pStyle w:val="Style7"/>
        <w:widowControl/>
        <w:spacing w:line="274" w:lineRule="exact"/>
        <w:ind w:firstLine="0"/>
        <w:jc w:val="left"/>
        <w:rPr>
          <w:rStyle w:val="FontStyle18"/>
          <w:i w:val="0"/>
          <w:iCs w:val="0"/>
          <w:lang w:val="bg-BG"/>
        </w:rPr>
      </w:pPr>
      <w:r>
        <w:rPr>
          <w:rStyle w:val="FontStyle17"/>
          <w:lang w:val="bg-BG"/>
        </w:rPr>
        <w:t>К</w:t>
      </w:r>
      <w:proofErr w:type="spellStart"/>
      <w:r w:rsidR="00154CC5">
        <w:rPr>
          <w:rStyle w:val="FontStyle18"/>
        </w:rPr>
        <w:t>мет</w:t>
      </w:r>
      <w:proofErr w:type="spellEnd"/>
      <w:r w:rsidR="00154CC5">
        <w:rPr>
          <w:rStyle w:val="FontStyle18"/>
        </w:rPr>
        <w:t xml:space="preserve"> </w:t>
      </w:r>
      <w:proofErr w:type="spellStart"/>
      <w:r w:rsidR="00154CC5">
        <w:rPr>
          <w:rStyle w:val="FontStyle18"/>
        </w:rPr>
        <w:t>на</w:t>
      </w:r>
      <w:proofErr w:type="spellEnd"/>
      <w:r w:rsidR="00154CC5">
        <w:rPr>
          <w:rStyle w:val="FontStyle18"/>
        </w:rPr>
        <w:t xml:space="preserve"> </w:t>
      </w:r>
      <w:proofErr w:type="spellStart"/>
      <w:r w:rsidR="00154CC5">
        <w:rPr>
          <w:rStyle w:val="FontStyle18"/>
        </w:rPr>
        <w:t>Община</w:t>
      </w:r>
      <w:proofErr w:type="spellEnd"/>
      <w:r w:rsidR="00154CC5">
        <w:rPr>
          <w:rStyle w:val="FontStyle18"/>
        </w:rPr>
        <w:t xml:space="preserve"> </w:t>
      </w:r>
      <w:proofErr w:type="spellStart"/>
      <w:r w:rsidR="00154CC5">
        <w:rPr>
          <w:rStyle w:val="FontStyle18"/>
        </w:rPr>
        <w:t>Венец</w:t>
      </w:r>
      <w:proofErr w:type="spellEnd"/>
    </w:p>
    <w:p w:rsidR="00154CC5" w:rsidRDefault="00154CC5" w:rsidP="00154CC5">
      <w:pPr>
        <w:pStyle w:val="Style8"/>
        <w:widowControl/>
        <w:spacing w:line="240" w:lineRule="exact"/>
        <w:jc w:val="left"/>
      </w:pPr>
    </w:p>
    <w:p w:rsidR="00154CC5" w:rsidRDefault="00154CC5" w:rsidP="00154CC5">
      <w:pPr>
        <w:pStyle w:val="Style8"/>
        <w:widowControl/>
        <w:spacing w:before="72" w:line="317" w:lineRule="exact"/>
        <w:jc w:val="left"/>
        <w:rPr>
          <w:rStyle w:val="FontStyle19"/>
        </w:rPr>
      </w:pPr>
      <w:r>
        <w:rPr>
          <w:rStyle w:val="FontStyle19"/>
        </w:rPr>
        <w:t>Съгласувал:</w:t>
      </w:r>
    </w:p>
    <w:p w:rsidR="00154CC5" w:rsidRDefault="00111E6D" w:rsidP="00154CC5">
      <w:pPr>
        <w:pStyle w:val="Style8"/>
        <w:widowControl/>
        <w:spacing w:line="317" w:lineRule="exact"/>
        <w:ind w:right="3734"/>
        <w:rPr>
          <w:rStyle w:val="FontStyle19"/>
        </w:rPr>
      </w:pPr>
      <w:r>
        <w:rPr>
          <w:rStyle w:val="FontStyle19"/>
        </w:rPr>
        <w:t>Илхан Сали</w:t>
      </w:r>
      <w:r w:rsidR="00154CC5">
        <w:rPr>
          <w:rStyle w:val="FontStyle19"/>
        </w:rPr>
        <w:t xml:space="preserve"> </w:t>
      </w:r>
      <w:r>
        <w:rPr>
          <w:rStyle w:val="FontStyle19"/>
        </w:rPr>
        <w:t>–</w:t>
      </w:r>
      <w:r w:rsidR="00154CC5">
        <w:rPr>
          <w:rStyle w:val="FontStyle19"/>
        </w:rPr>
        <w:t xml:space="preserve"> </w:t>
      </w:r>
      <w:r>
        <w:rPr>
          <w:rStyle w:val="FontStyle19"/>
        </w:rPr>
        <w:t>зам.кмет</w:t>
      </w:r>
      <w:r w:rsidR="00154CC5">
        <w:rPr>
          <w:rStyle w:val="FontStyle19"/>
        </w:rPr>
        <w:t xml:space="preserve"> на Община Венец</w:t>
      </w:r>
    </w:p>
    <w:p w:rsidR="009A0506" w:rsidRDefault="009A0506" w:rsidP="00154CC5">
      <w:pPr>
        <w:pStyle w:val="Style8"/>
        <w:widowControl/>
        <w:spacing w:line="317" w:lineRule="exact"/>
        <w:ind w:right="3734"/>
        <w:rPr>
          <w:rStyle w:val="FontStyle19"/>
        </w:rPr>
      </w:pPr>
    </w:p>
    <w:p w:rsidR="00111E6D" w:rsidRDefault="002B215A" w:rsidP="00154CC5">
      <w:pPr>
        <w:pStyle w:val="Style8"/>
        <w:widowControl/>
        <w:spacing w:line="317" w:lineRule="exact"/>
        <w:ind w:right="3734"/>
        <w:rPr>
          <w:rStyle w:val="FontStyle19"/>
        </w:rPr>
      </w:pPr>
      <w:r>
        <w:rPr>
          <w:rStyle w:val="FontStyle19"/>
        </w:rPr>
        <w:t>Нели Иванова</w:t>
      </w:r>
      <w:r w:rsidR="00154CC5">
        <w:rPr>
          <w:rStyle w:val="FontStyle19"/>
        </w:rPr>
        <w:t xml:space="preserve"> </w:t>
      </w:r>
      <w:r w:rsidR="00111E6D">
        <w:rPr>
          <w:rStyle w:val="FontStyle19"/>
        </w:rPr>
        <w:t>–</w:t>
      </w:r>
      <w:r w:rsidR="00154CC5">
        <w:rPr>
          <w:rStyle w:val="FontStyle19"/>
        </w:rPr>
        <w:t xml:space="preserve"> юрисконсулт</w:t>
      </w:r>
    </w:p>
    <w:p w:rsidR="009A0506" w:rsidRDefault="009A0506" w:rsidP="00154CC5">
      <w:pPr>
        <w:pStyle w:val="Style8"/>
        <w:widowControl/>
        <w:spacing w:line="317" w:lineRule="exact"/>
        <w:ind w:right="3734"/>
        <w:rPr>
          <w:rStyle w:val="FontStyle19"/>
        </w:rPr>
      </w:pPr>
    </w:p>
    <w:p w:rsidR="00111E6D" w:rsidRDefault="00111E6D" w:rsidP="00154CC5">
      <w:pPr>
        <w:pStyle w:val="Style8"/>
        <w:widowControl/>
        <w:spacing w:line="317" w:lineRule="exact"/>
        <w:ind w:right="3734"/>
        <w:rPr>
          <w:rStyle w:val="FontStyle19"/>
        </w:rPr>
      </w:pPr>
      <w:r>
        <w:rPr>
          <w:rStyle w:val="FontStyle19"/>
        </w:rPr>
        <w:t>Изготвил:</w:t>
      </w:r>
    </w:p>
    <w:p w:rsidR="00FD0869" w:rsidRPr="00E20071" w:rsidRDefault="00111E6D" w:rsidP="00E20071">
      <w:pPr>
        <w:pStyle w:val="Style8"/>
        <w:widowControl/>
        <w:spacing w:line="317" w:lineRule="exact"/>
        <w:ind w:right="3734"/>
        <w:rPr>
          <w:sz w:val="22"/>
          <w:szCs w:val="22"/>
        </w:rPr>
      </w:pPr>
      <w:r>
        <w:rPr>
          <w:rStyle w:val="FontStyle19"/>
        </w:rPr>
        <w:t>Хатидже Сали – Директор на Д-я „ФСД и УС”</w:t>
      </w:r>
    </w:p>
    <w:sectPr w:rsidR="00FD0869" w:rsidRPr="00E20071" w:rsidSect="00D43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7AAA63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5710952"/>
    <w:multiLevelType w:val="singleLevel"/>
    <w:tmpl w:val="6CB27EAE"/>
    <w:lvl w:ilvl="0">
      <w:start w:val="1"/>
      <w:numFmt w:val="decimal"/>
      <w:lvlText w:val="%1."/>
      <w:legacy w:legacy="1" w:legacySpace="0" w:legacyIndent="2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stylePaneFormatFilter w:val="3F01"/>
  <w:defaultTabStop w:val="708"/>
  <w:hyphenationZone w:val="425"/>
  <w:characterSpacingControl w:val="doNotCompress"/>
  <w:compat/>
  <w:rsids>
    <w:rsidRoot w:val="00154CC5"/>
    <w:rsid w:val="0004225A"/>
    <w:rsid w:val="000846CF"/>
    <w:rsid w:val="0009078A"/>
    <w:rsid w:val="000E093B"/>
    <w:rsid w:val="00111E6D"/>
    <w:rsid w:val="00144A46"/>
    <w:rsid w:val="00154CC5"/>
    <w:rsid w:val="00161298"/>
    <w:rsid w:val="001B05AD"/>
    <w:rsid w:val="002328D2"/>
    <w:rsid w:val="00271D67"/>
    <w:rsid w:val="002B215A"/>
    <w:rsid w:val="00345539"/>
    <w:rsid w:val="00395546"/>
    <w:rsid w:val="00395FDA"/>
    <w:rsid w:val="00410E34"/>
    <w:rsid w:val="00413932"/>
    <w:rsid w:val="004310B1"/>
    <w:rsid w:val="00474147"/>
    <w:rsid w:val="00490D58"/>
    <w:rsid w:val="004A7D43"/>
    <w:rsid w:val="004E5118"/>
    <w:rsid w:val="004F4393"/>
    <w:rsid w:val="005627B6"/>
    <w:rsid w:val="00565850"/>
    <w:rsid w:val="00587273"/>
    <w:rsid w:val="006309D5"/>
    <w:rsid w:val="006A3755"/>
    <w:rsid w:val="006B6664"/>
    <w:rsid w:val="006F4025"/>
    <w:rsid w:val="008174C9"/>
    <w:rsid w:val="00856D7C"/>
    <w:rsid w:val="00871BE1"/>
    <w:rsid w:val="0098550D"/>
    <w:rsid w:val="009A0506"/>
    <w:rsid w:val="009A1FAA"/>
    <w:rsid w:val="00A11D1E"/>
    <w:rsid w:val="00A60E4E"/>
    <w:rsid w:val="00AF789F"/>
    <w:rsid w:val="00B00A19"/>
    <w:rsid w:val="00B176AE"/>
    <w:rsid w:val="00B923D9"/>
    <w:rsid w:val="00BB4A17"/>
    <w:rsid w:val="00BC2965"/>
    <w:rsid w:val="00BC494A"/>
    <w:rsid w:val="00BE64BD"/>
    <w:rsid w:val="00C0299E"/>
    <w:rsid w:val="00CA3BB6"/>
    <w:rsid w:val="00CC629E"/>
    <w:rsid w:val="00D14E94"/>
    <w:rsid w:val="00D23703"/>
    <w:rsid w:val="00D4388F"/>
    <w:rsid w:val="00D55509"/>
    <w:rsid w:val="00DD6421"/>
    <w:rsid w:val="00DD64D4"/>
    <w:rsid w:val="00E20071"/>
    <w:rsid w:val="00E74188"/>
    <w:rsid w:val="00EF52F8"/>
    <w:rsid w:val="00F13A59"/>
    <w:rsid w:val="00FB03D1"/>
    <w:rsid w:val="00FD0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4CC5"/>
    <w:rPr>
      <w:sz w:val="24"/>
      <w:szCs w:val="24"/>
    </w:rPr>
  </w:style>
  <w:style w:type="paragraph" w:styleId="1">
    <w:name w:val="heading 1"/>
    <w:basedOn w:val="a"/>
    <w:next w:val="a"/>
    <w:qFormat/>
    <w:rsid w:val="00154CC5"/>
    <w:pPr>
      <w:keepNext/>
      <w:ind w:right="-1530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154CC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7">
    <w:name w:val="Style7"/>
    <w:basedOn w:val="a"/>
    <w:rsid w:val="00154CC5"/>
    <w:pPr>
      <w:widowControl w:val="0"/>
      <w:autoSpaceDE w:val="0"/>
      <w:autoSpaceDN w:val="0"/>
      <w:adjustRightInd w:val="0"/>
      <w:spacing w:line="304" w:lineRule="exact"/>
      <w:ind w:firstLine="624"/>
      <w:jc w:val="both"/>
    </w:pPr>
    <w:rPr>
      <w:rFonts w:ascii="Calibri" w:hAnsi="Calibri" w:cs="Calibri"/>
      <w:lang w:val="en-US" w:eastAsia="en-US"/>
    </w:rPr>
  </w:style>
  <w:style w:type="paragraph" w:customStyle="1" w:styleId="Style1">
    <w:name w:val="Style1"/>
    <w:basedOn w:val="a"/>
    <w:rsid w:val="00154CC5"/>
    <w:pPr>
      <w:widowControl w:val="0"/>
      <w:autoSpaceDE w:val="0"/>
      <w:autoSpaceDN w:val="0"/>
      <w:adjustRightInd w:val="0"/>
      <w:spacing w:line="276" w:lineRule="exact"/>
      <w:ind w:firstLine="600"/>
      <w:jc w:val="both"/>
    </w:pPr>
  </w:style>
  <w:style w:type="paragraph" w:customStyle="1" w:styleId="Style2">
    <w:name w:val="Style2"/>
    <w:basedOn w:val="a"/>
    <w:rsid w:val="00154CC5"/>
    <w:pPr>
      <w:widowControl w:val="0"/>
      <w:autoSpaceDE w:val="0"/>
      <w:autoSpaceDN w:val="0"/>
      <w:adjustRightInd w:val="0"/>
      <w:spacing w:line="275" w:lineRule="exact"/>
      <w:ind w:firstLine="470"/>
      <w:jc w:val="both"/>
    </w:pPr>
  </w:style>
  <w:style w:type="paragraph" w:customStyle="1" w:styleId="Style4">
    <w:name w:val="Style4"/>
    <w:basedOn w:val="a"/>
    <w:rsid w:val="00154CC5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5">
    <w:name w:val="Style5"/>
    <w:basedOn w:val="a"/>
    <w:rsid w:val="00154CC5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154CC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a"/>
    <w:rsid w:val="00154CC5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154CC5"/>
    <w:pPr>
      <w:widowControl w:val="0"/>
      <w:autoSpaceDE w:val="0"/>
      <w:autoSpaceDN w:val="0"/>
      <w:adjustRightInd w:val="0"/>
      <w:spacing w:line="274" w:lineRule="exact"/>
      <w:ind w:firstLine="706"/>
      <w:jc w:val="both"/>
    </w:pPr>
  </w:style>
  <w:style w:type="character" w:customStyle="1" w:styleId="FontStyle16">
    <w:name w:val="Font Style16"/>
    <w:rsid w:val="00154CC5"/>
    <w:rPr>
      <w:rFonts w:ascii="Calibri" w:hAnsi="Calibri" w:cs="Calibri" w:hint="default"/>
      <w:b/>
      <w:bCs/>
      <w:sz w:val="20"/>
      <w:szCs w:val="20"/>
    </w:rPr>
  </w:style>
  <w:style w:type="character" w:customStyle="1" w:styleId="FontStyle17">
    <w:name w:val="Font Style17"/>
    <w:rsid w:val="00154CC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rsid w:val="00154CC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9">
    <w:name w:val="Font Style19"/>
    <w:rsid w:val="00154CC5"/>
    <w:rPr>
      <w:rFonts w:ascii="Times New Roman" w:hAnsi="Times New Roman" w:cs="Times New Roman" w:hint="default"/>
      <w:sz w:val="22"/>
      <w:szCs w:val="22"/>
    </w:rPr>
  </w:style>
  <w:style w:type="character" w:styleId="a3">
    <w:name w:val="Emphasis"/>
    <w:qFormat/>
    <w:rsid w:val="005627B6"/>
    <w:rPr>
      <w:i/>
      <w:iCs/>
    </w:rPr>
  </w:style>
  <w:style w:type="paragraph" w:styleId="a4">
    <w:name w:val="Balloon Text"/>
    <w:basedOn w:val="a"/>
    <w:link w:val="a5"/>
    <w:rsid w:val="00395FDA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rsid w:val="00395FDA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unhideWhenUsed/>
    <w:rsid w:val="009A0506"/>
    <w:pPr>
      <w:spacing w:after="120"/>
      <w:ind w:left="283"/>
    </w:pPr>
    <w:rPr>
      <w:szCs w:val="20"/>
      <w:lang w:val="en-GB" w:eastAsia="en-US"/>
    </w:rPr>
  </w:style>
  <w:style w:type="character" w:customStyle="1" w:styleId="a7">
    <w:name w:val="Основен текст с отстъп Знак"/>
    <w:link w:val="a6"/>
    <w:rsid w:val="009A0506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ВЕНЕЦ, с</vt:lpstr>
    </vt:vector>
  </TitlesOfParts>
  <Company/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ВЕНЕЦ, с</dc:title>
  <dc:creator>Hatije</dc:creator>
  <cp:lastModifiedBy>Потребител на Windows</cp:lastModifiedBy>
  <cp:revision>3</cp:revision>
  <cp:lastPrinted>2024-03-14T06:10:00Z</cp:lastPrinted>
  <dcterms:created xsi:type="dcterms:W3CDTF">2025-06-17T06:54:00Z</dcterms:created>
  <dcterms:modified xsi:type="dcterms:W3CDTF">2025-06-17T06:56:00Z</dcterms:modified>
</cp:coreProperties>
</file>